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FC5" w:rsidRDefault="00F96FC5" w:rsidP="00F96FC5">
      <w:pPr>
        <w:pStyle w:val="ConsPlusNormal"/>
        <w:jc w:val="right"/>
        <w:outlineLvl w:val="0"/>
      </w:pPr>
      <w:bookmarkStart w:id="0" w:name="_GoBack"/>
      <w:bookmarkEnd w:id="0"/>
      <w:r>
        <w:t>Приложение 18</w:t>
      </w:r>
    </w:p>
    <w:p w:rsidR="00F96FC5" w:rsidRDefault="00F96FC5" w:rsidP="00F96FC5">
      <w:pPr>
        <w:pStyle w:val="ConsPlusNormal"/>
        <w:jc w:val="right"/>
      </w:pPr>
      <w:r>
        <w:t>к решению Совета муниципального района</w:t>
      </w:r>
    </w:p>
    <w:p w:rsidR="00F96FC5" w:rsidRDefault="00F96FC5" w:rsidP="00F96FC5">
      <w:pPr>
        <w:pStyle w:val="ConsPlusNormal"/>
        <w:jc w:val="right"/>
      </w:pPr>
      <w:r>
        <w:t>"Заполярный район"</w:t>
      </w:r>
    </w:p>
    <w:p w:rsidR="00F96FC5" w:rsidRDefault="00F96FC5" w:rsidP="00F96FC5">
      <w:pPr>
        <w:pStyle w:val="ConsPlusNormal"/>
        <w:jc w:val="right"/>
      </w:pPr>
      <w:r>
        <w:t>от 24.12.2020 N 98-р</w:t>
      </w:r>
    </w:p>
    <w:p w:rsidR="00F96FC5" w:rsidRDefault="00F96FC5" w:rsidP="00F96FC5">
      <w:pPr>
        <w:pStyle w:val="ConsPlusNormal"/>
        <w:jc w:val="both"/>
      </w:pPr>
    </w:p>
    <w:p w:rsidR="00F96FC5" w:rsidRDefault="00F96FC5" w:rsidP="00F96FC5">
      <w:pPr>
        <w:pStyle w:val="ConsPlusTitle"/>
        <w:jc w:val="center"/>
      </w:pPr>
      <w:bookmarkStart w:id="1" w:name="P10701"/>
      <w:bookmarkEnd w:id="1"/>
      <w:r>
        <w:t>РАСПРЕДЕЛЕНИЕ</w:t>
      </w:r>
    </w:p>
    <w:p w:rsidR="00F96FC5" w:rsidRDefault="00F96FC5" w:rsidP="00F96FC5">
      <w:pPr>
        <w:pStyle w:val="ConsPlusTitle"/>
        <w:jc w:val="center"/>
      </w:pPr>
      <w:r>
        <w:t>ИНЫХ МЕЖБЮДЖЕТНЫХ ТРАНСФЕРТОВ БЮДЖЕТАМ ПОСЕЛЕНИЙ</w:t>
      </w:r>
    </w:p>
    <w:p w:rsidR="00F96FC5" w:rsidRDefault="00F96FC5" w:rsidP="00F96FC5">
      <w:pPr>
        <w:pStyle w:val="ConsPlusTitle"/>
        <w:jc w:val="center"/>
      </w:pPr>
      <w:r>
        <w:t>МУНИЦИПАЛЬНОГО РАЙОНА "ЗАПОЛЯРНЫЙ РАЙОН" НА 2021 ГОД</w:t>
      </w:r>
    </w:p>
    <w:p w:rsidR="00F96FC5" w:rsidRDefault="00F96FC5" w:rsidP="00F96FC5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F96FC5" w:rsidTr="00D34F58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6FC5" w:rsidRDefault="00F96FC5" w:rsidP="00D34F5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96FC5" w:rsidRDefault="00F96FC5" w:rsidP="00D34F5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F96FC5" w:rsidRDefault="00F96FC5" w:rsidP="00D34F58">
            <w:pPr>
              <w:pStyle w:val="ConsPlusNormal"/>
              <w:jc w:val="center"/>
            </w:pPr>
            <w:r>
              <w:rPr>
                <w:color w:val="392C69"/>
              </w:rPr>
              <w:t>от 25.03.2021 N 110-р)</w:t>
            </w:r>
          </w:p>
        </w:tc>
      </w:tr>
    </w:tbl>
    <w:p w:rsidR="00F96FC5" w:rsidRDefault="00F96FC5" w:rsidP="00F96FC5">
      <w:pPr>
        <w:pStyle w:val="ConsPlusNormal"/>
        <w:jc w:val="both"/>
      </w:pPr>
    </w:p>
    <w:p w:rsidR="00F96FC5" w:rsidRDefault="00F96FC5" w:rsidP="00F96FC5">
      <w:pPr>
        <w:pStyle w:val="ConsPlusNormal"/>
        <w:jc w:val="right"/>
      </w:pPr>
      <w:r>
        <w:t>тыс. рублей</w:t>
      </w:r>
    </w:p>
    <w:p w:rsidR="00F96FC5" w:rsidRDefault="00F96FC5" w:rsidP="00F96FC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2"/>
        <w:gridCol w:w="7313"/>
        <w:gridCol w:w="1077"/>
      </w:tblGrid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Наименование программы, подпрограммы, муниципального образования, целевое назначение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Сумма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I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5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административной системы местного самоуправления муниципального района "Заполярный район" на 2017 - 2025 годы"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101 595,8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6" w:history="1">
              <w:r>
                <w:rPr>
                  <w:color w:val="0000FF"/>
                </w:rPr>
                <w:t>подпрограммы 2</w:t>
              </w:r>
            </w:hyperlink>
            <w:r>
              <w:t xml:space="preserve"> "Управление муниципальным имуществом"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18 482,0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Капитальный и текущий ремонт муниципального имущества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8 854,2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 Мероприятие "Капитальный ремонт культурно-досугового учреждения в п. Хорей-Вер"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8 854,2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Выполнение работ по гидравлической промывке, испытаний на плотность и прочность системы отопления потребителя тепловой энергии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828,1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33,0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111,0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69,5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80,4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73,8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64,6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209,6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87,7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45,3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22,0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lastRenderedPageBreak/>
              <w:t>1.3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Приобретение и содержание муниципального имущества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8 799,7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 Мероприятие "Проведение инженерных работ по восстановлению и оформлению рабочей и исполнительной документации на линию электропередач (ЛЭП-0,4 кВ) в п. Красное МО "Приморско-Куйский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715,0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 Мероприятие "Поставка модульной пекарни в п. Амдерма МО "Поселок Амдерма"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8 084,7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 xml:space="preserve">Иные межбюджетные трансферты в рамках </w:t>
            </w:r>
            <w:hyperlink r:id="rId7" w:history="1">
              <w:r>
                <w:rPr>
                  <w:color w:val="0000FF"/>
                </w:rPr>
                <w:t>подпрограммы 6</w:t>
              </w:r>
            </w:hyperlink>
            <w:r>
              <w:t xml:space="preserve">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83 113,8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Расходы на оплату коммунальных услуг и приобретение твердого топлива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35 297,0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4 394,6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1 479,0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3 142,3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1 382,7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1 469,9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1 466,5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1 005,9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2 570,2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1 655,2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271,2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1 598,7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1 189,9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2 088,7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1 521,6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2 552,2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987,4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1 220,2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3 495,2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1 805,6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Расходы на выплату пенсий за выслугу лет лицам, замещавшим выборные должности и должности муниципальной службы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46 924,1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1 947,1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1 810,7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2 707,1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257,4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1 873,0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2 872,7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1 741,2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3 079,2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4 331,2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3 650,9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2 144,8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3 793,3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2 010,4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1 638,6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2 781,9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887,3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2 885,4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6 511,9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Расходы, связанные с организацией и проведением выборов депутатов представительных органов местного самоуправления и глав местных администраций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892,7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150,0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222,0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320,7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200,0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II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8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социальной инфраструктуры и создание комфортных условий проживания на территории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156 758,5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Предоставление муниципальным образованиям иных межбюджетных трансфертов на возмещение недополученных доходов или финансовое возмещение затрат, возникающих при оказании жителям поселения услуг общественных бань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62 292,8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7 152,8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5 501,4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7 151,8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5 894,7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11 286,4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5 953,4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10 260,0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3 277,5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5 814,8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Благоустройство территорий поселений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14 937,1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72,6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378,5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680,3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277,4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224,0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153,5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394,1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406,5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404,4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3 598,7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269,6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302,8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1 157,5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1 829,4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220,9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163,3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292,4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281,0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3 830,2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Уличное освещение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42 968,4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914,7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4 088,9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7 311,5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666,3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787,5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2 574,5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1 369,0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5 155,0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3 937,4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1 011,8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3 567,9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1 251,1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2 980,3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1 120,7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1 175,2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2 968,2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514,9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1 573,5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Приобретение, замена и установка светильников уличного освещения в поселениях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1 362,9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420,1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444,9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266,9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231,0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35 197,3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 Мероприятие "Ремонт памятника землякам, погибшим во время Великой отечественной войны"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1 150,0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 Мероприятие "Устройство покрытия проездов в районе улиц Профсоюзная и Новая к детскому саду в с. Несь"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17 648,8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 Мероприятие "Установка стелы "Вечная память участникам Великой Отечественной войны" в деревне Мгла"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299,2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 Мероприятие "Обследование и подготовка проектной документации на реставрацию объекта культурного наследия "Благовещенская церковь" в с. Несь МО "Канинский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3 150,0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"Колгуевский сельсовет" Ненецкого автономного округа Мероприятие "Строительство парка отдыха в п. Бугрино МО "Колгуевский сельсовет" НАО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400,2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 Мероприятие "Обустройство территории возле памятника воинам, погибшим в годы Великой Отечественной войны, в с. Коткино МО "Коткинский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784,1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 Мероприятие "Устройство травмобезопасного покрытия детской игровой площадки ОТ N 3 в п. Красное ул. Новая д. 14 МО "Приморско-Куйский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999,4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 Мероприятие "Обустройство травмобезопасного покрытия детских игровых площадок расположенных в с. Тельвиска МО "Тельвисочный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4 641,3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 Мероприятие "Инженерные изыскания и разработка проектной документации для проведения капитального ремонта объекта капитального строительства "Подвесной мост в п. Индига"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4 208,2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 Мероприятие "Установка универсальной игровой площадки с ограждением в с. Шойна МО "Шоинский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1 916,1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III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9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"Безопасность на территории муниципального района "Заполярный район" на 2019 - 2030 годы"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30 451,5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Организация обучения неработающего населения в области гражданской обороны и защиты от чрезвычайных ситуаций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448,4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56,0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33,7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33,7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44,8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44,8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33,7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33,7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Обеспечение безопасности на водных объектах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1 400,0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 Мероприятие "Устройство перехода через ручей Дикуша"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1 400,0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Создание резерва материальных ресурсов в соответствии с утвержденными номенклатурами и объемами для предупреждения и ликвидации ЧС в муниципальных образованиях, в том числе: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13 500,0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6 387,0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5 555,1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1 557,9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Предупреждение и ликвидация последствий ЧС в границах поселений муниципальных образований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5 451,7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29,4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153,3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275,5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90,7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3 083,6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159,6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164,6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163,8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315,8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109,2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122,6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146,0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137,3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89,5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66,2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118,4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113,8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образованиях, в том числе: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9 024,0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1 445,5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2 032,1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1 662,6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1 625,4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2 258,4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МО, в том числе: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537,4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148,6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90,3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114,1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78,3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106,1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Выплаты денежного поощрения членам добровольных народных дружин, участвующим в охране общественного порядка в муниципальных образованиях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IV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10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100 642,5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Капитальный и текущий ремонт жилых домов, помещений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99 969,1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 Мероприятие "Капитальный ремонт 12-квартирного жилого дома N 87А в с. Великовисочное с целью нормализации температурного режима"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14 575,6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 Мероприятие "Капитальный ремонт дома N 2 по ул. Южная в п. Усть-Кара МО "Карский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1 534,9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 квартирного жилого дома N 28 по ул. Почтовая в с. Ома с целью нормализации температурного режима"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8 004,5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 Мероприятие "Капитальный ремонт 12-квартирного жилого дома N 14 по ул. Механизаторов в с. Ома с целью нормализации температурного режима"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5 556,0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 Мероприятие "Капитальный ремонт дома N 15 в д. Волонга МО "Пешский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862,5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 Мероприятие "Ремонт системы отопления в квартире N 1 дома N 23 по ул. Новая, в с. Нижняя Пеша МО "Пешский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268,9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51 в с. Оксино МО "Пустозерский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2 697,2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108 в с. Оксино МО "Пустозерский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6 278,4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 Мероприятие "Капитальный ремонт жилого дома N 158 в с. Оксино МО "Пустозерский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2 885,1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 Мероприятие "Капитальный ремонт жилого дома N 5а по ул. Полярная в с. Тельвиска с целью нормализации температурного режима"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16 888,6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печи в муниципальной квартире N 1 дома N 33 по ул. Центральная в п. Выучейский МО "Тиманский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58,2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Новая N 150 в п. Индига МО "Тиманский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9 035,0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Сельская N 101 в п. Индига МО "Тиманский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4 577,0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 Мероприятие "Капитальный ремонт жилого дома по ул. Сельская N 100 в п. Индига МО "Тиманский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6 509,3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 xml:space="preserve">МО "Хоседа-Хардский сельсовет" Ненецкого автономного округа Мероприятие "Капитальный ремонт 12 квартирного жилого дома N 5А по </w:t>
            </w:r>
            <w:proofErr w:type="spellStart"/>
            <w:r>
              <w:t>ул.Победы</w:t>
            </w:r>
            <w:proofErr w:type="spellEnd"/>
            <w:r>
              <w:t xml:space="preserve"> в п. Харута с целью нормализации температурного режима"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6 334,1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 Мероприятие "Демонтаж и монтаж дымовых труб систем отопления в домах N 16 и N 18 по ул. Заполярная в с. Шойна МО "Шоинский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435,9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 Мероприятие "Ремонт 12 квартирного жилого дома N 37 по ул. Центральная в п. Каратайка"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1 077,4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 Мероприятие "Капитальный ремонт 12 квартирного жилого дома N 37 по ул. Центральная в п. Каратайка с целью нормализации температурного режима"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11 500,4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11 в доме N 11 по ул. Ленина в п. Амдерма МО "Поселок Амдерма"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243,3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3 в доме N 22 по ул. Ленина в п. Амдерма МО "Поселок Амдерма"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238,7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24 в доме N 24 по ул. Ленина в п. Амдерма МО "Поселок Амдерма"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185,3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22 в доме N 8 по ул. Ревуцкого в п. Амдерма МО "Поселок Амдерма"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104,5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 Мероприятие "Текущий ремонт муниципальной квартиры N 1 в доме N 24 по ул. Ленина в п. Амдерма МО "Поселок Амдерма"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118,3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Содержание имущества, находящегося в муниципальной собственности поселений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673,4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 Мероприятие "Поверка индивидуальных приборов учета холодного водоснабжения в многоквартирных жилых домах в поселке Амдерма"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312,4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 xml:space="preserve">МО "Поселок Амдерма" Ненецкого автономного округа Мероприятие </w:t>
            </w:r>
            <w:r>
              <w:lastRenderedPageBreak/>
              <w:t>"Поверка индивидуальных приборов учета горячего водоснабжения в многоквартирных жилых домах в поселке Амдерма"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lastRenderedPageBreak/>
              <w:t>361,0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V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11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коммунальной инфраструктуры муниципального района "Заполярный район" на 2020 - 2030 годы"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40 176,1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Предоставление муниципальным образованиям иных межбюджетных трансфертов на содержание земельных участков, находящихся в собственности или в постоянном (бессрочном) пользовании муниципальных образований, предназначенных под складирование отходов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3 431,9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43,6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227,1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408,2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166,4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134,4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92,1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236,4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243,9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242,7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467,9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161,8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181,7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216,2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203,5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132,5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98,0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175,5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Организация вывоза стоков из септиков и выгребных ям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13 770,9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13 770,9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Содержание площадок накопления твердых коммунальных отходов (включая площадки для накопления твердых коммунальных отходов в поселениях, где установлены контейнеры для сбора твердых коммунальных отходов) в муниципальных образованиях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2 520,1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127,0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215,5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352,9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458,2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508,2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465,8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33,6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268,2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90,7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Обустройство контейнерных площадок для установки контейнеров ТКО и приобретение контейнеров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7 844,0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879,4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1 978,6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723,5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195,7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1 492,9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986,1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1 522,8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65,0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Софинансирование мероприятий по ликвидации несанкционированного места размещения отходов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1 154,6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1 154,6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11 454,6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 Мероприятие: "Подготовка земельного участка для создания места (площадки) накопления твердых коммунальных отходов до 11 месяцев в с. Оксино МО "Пустозерский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1 875,8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 Мероприятие: "Поставка крано-манипуляторной установки в г. Нарьян-Мар для 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9 578,8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VI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12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"Обеспечение населения муниципального района "Заполярный район" чистой водой на 2021 - 2030 годы"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3 110,0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Создание условий для обеспечения населения чистой водой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3 110,0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 Мероприятие "Геологические исследования и разведка подземных вод в д. Каменка и п. Хонгурей Ненецкого 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3 110,0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lastRenderedPageBreak/>
              <w:t>VII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13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транспортной инфраструктуры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35 957,8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 xml:space="preserve">Содержание </w:t>
            </w:r>
            <w:proofErr w:type="spellStart"/>
            <w:r>
              <w:t>авиаплощадок</w:t>
            </w:r>
            <w:proofErr w:type="spellEnd"/>
            <w:r>
              <w:t xml:space="preserve"> в поселениях Заполярного района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2 775,9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163,9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23,4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367,9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276,5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335,3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387,3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267,6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218,7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224,4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130,9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275,2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Содержание мест причаливания речного транспорта в поселениях Заполярного района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425,0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58,4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128,8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237,8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Обозначение и содержание снегоходных маршрутов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1 388,9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34,0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125,7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142,4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139,9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23,1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166,8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184,8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69,9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80,2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34,6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272,0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115,5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Осуществление дорожной деятельности в отношении автомобильных дорог местного значения за счет средств дорожного фонда муниципального района "Заполярный район"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21 734,9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18 907,6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879,5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708,7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2 245,1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1 324,3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599,7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1 134,9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1 450,7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679,6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588,5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1 168,2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4 224,6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Нераспределенный резерв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3 903,8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4.2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Другие мероприятия за счет средств дорожного фонда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2 827,3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 Мероприятие "Ремонт участка автомобильной дороги общего пользования местного значения "с. Оксино-аэропорт" (участок от дома N 32 до дома N 105) МО "Пустозерский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2 827,3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9 633,1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 Мероприятие "Приобретение и доставка мобильного здания (помещения ожидания воздушных судов) в д. Снопа МО "Омский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1 373,6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 Мероприятие "Организация дорожного движения на автомобильных дорогах местного значения в селе Тельвиска МО "Тельвисочный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930,5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 xml:space="preserve">МО "Тельвисочный сельсовет" Ненецкого автономного округа Мероприятие "Проведение работ по открытию дополнительного судового </w:t>
            </w:r>
            <w:r>
              <w:lastRenderedPageBreak/>
              <w:t>хода для пассажирского флота в Макаровской курье от основного русла р. Печора до д. Макарово"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lastRenderedPageBreak/>
              <w:t>600,0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 Мероприятие "Поставка и установка остановочного павильона для ожидания воздушных судов в с. Шойна МО "Шоинский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158,3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 Мероприятие "Устройство вертолетной площадки в с. Шойна МО "Шоинский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6 570,7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VIII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 xml:space="preserve">Муниципальная </w:t>
            </w:r>
            <w:hyperlink r:id="rId14" w:history="1">
              <w:r>
                <w:rPr>
                  <w:color w:val="0000FF"/>
                </w:rPr>
                <w:t>программа</w:t>
              </w:r>
            </w:hyperlink>
            <w:r>
              <w:t xml:space="preserve"> "Развитие сельского хозяйства на территории муниципального района "Заполярный район" на 2021 - 2030 годы"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11 339,4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Приобретение для предприятий сельскохозяйственного производства сельскохозяйственной техники, специализированного оборудования и запасных частей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4 350,1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 Мероприятие "Приобретение и доставка установки для пастеризации молока в комплекте с сепаратором-сливкоотделителем для МКП "Великовисочный животноводческий комплекс" МО "Великовисочный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1 470,0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 Мероприятие "Поставка рулонного пресс-подборщика для МКП "Омский животноводческий комплекс" МО "Омский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1 986,4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 Мероприятие "Поставка навесного фронтального погрузчика, рулонного кантователя, двигателя для трактора МКП "Омский животноводческий комплекс" МО "Омский сельсовет" НАО"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893,7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Проведение мероприятий по ремонту животноводческих зданий и сооружений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2 034,0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 Мероприятие "Ремонт здания коровника для МКП "Омский животноводческий комплекс"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2 034,0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Поставка кормов для предприятий сельскохозяйственного производства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3 798,7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3 798,7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Другие мероприятия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1 156,6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 Мероприятие "Возмещение затрат на реализацию сенозаготовительной кампании 2020 года МКП "Великовисочный животноводческий комплекс"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1 156,6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IX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Другие непрограммные расходы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4 542,4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Организация ритуальных услуг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4 542,4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"Андегский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50,5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"Великовисочный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303,0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"Канинский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504,8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151,5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"Колгуевский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50,5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"Коткинский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151,5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"Малоземельский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202,1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"Омский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303,0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"Пешский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252,5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"Приморско-Куйский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403,9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"Пустозерский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252,5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"Тельвисочный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303,0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"Тиманский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252,5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"Хорей-Верский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202,1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"Хоседа-Хардский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202,1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"Шоинский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50,5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"Юшарский сельсовет"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202,1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"Поселок Амдерма" Ненецкого автономного округа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50,5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МО "Городское поселение "Рабочий поселок Искателей"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653,8</w:t>
            </w:r>
          </w:p>
        </w:tc>
      </w:tr>
      <w:tr w:rsidR="00F96FC5" w:rsidTr="00D34F58">
        <w:tc>
          <w:tcPr>
            <w:tcW w:w="632" w:type="dxa"/>
          </w:tcPr>
          <w:p w:rsidR="00F96FC5" w:rsidRDefault="00F96FC5" w:rsidP="00D34F58">
            <w:pPr>
              <w:pStyle w:val="ConsPlusNormal"/>
            </w:pPr>
          </w:p>
        </w:tc>
        <w:tc>
          <w:tcPr>
            <w:tcW w:w="7313" w:type="dxa"/>
          </w:tcPr>
          <w:p w:rsidR="00F96FC5" w:rsidRDefault="00F96FC5" w:rsidP="00D34F58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F96FC5" w:rsidRDefault="00F96FC5" w:rsidP="00D34F58">
            <w:pPr>
              <w:pStyle w:val="ConsPlusNormal"/>
              <w:jc w:val="right"/>
            </w:pPr>
            <w:r>
              <w:t>484 574,0</w:t>
            </w:r>
          </w:p>
        </w:tc>
      </w:tr>
    </w:tbl>
    <w:p w:rsidR="00F96FC5" w:rsidRDefault="00F96FC5" w:rsidP="00F96FC5">
      <w:pPr>
        <w:pStyle w:val="ConsPlusNormal"/>
        <w:jc w:val="both"/>
      </w:pPr>
    </w:p>
    <w:p w:rsidR="00F96FC5" w:rsidRDefault="00F96FC5" w:rsidP="00F96FC5">
      <w:pPr>
        <w:pStyle w:val="ConsPlusNormal"/>
        <w:jc w:val="both"/>
      </w:pPr>
    </w:p>
    <w:p w:rsidR="002836C0" w:rsidRDefault="00431E58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FC5"/>
    <w:rsid w:val="00344200"/>
    <w:rsid w:val="00431E58"/>
    <w:rsid w:val="00AE40A4"/>
    <w:rsid w:val="00BB30EC"/>
    <w:rsid w:val="00F9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245D7A-C787-4E56-A9CE-CA7007AB5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6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F96FC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F96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6F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E868D462985517D4C2F557099D773A99DB7C154BBBA6EC22CA012D7ACB7CA420C87930637C12AED182EC05BDDE715CCEB8215B49D260A92B9293x9xAI" TargetMode="External"/><Relationship Id="rId13" Type="http://schemas.openxmlformats.org/officeDocument/2006/relationships/hyperlink" Target="consultantplus://offline/ref=B2E868D462985517D4C2F557099D773A99DB7C154BBBA6EC23CA012D7ACB7CA420C87930637C12AED182EC05BDDE715CCEB8215B49D260A92B9293x9xA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E868D462985517D4C2F557099D773A99DB7C154BB4AEE822CA012D7ACB7CA420C87930637C12AED18AE50EBDDE715CCEB8215B49D260A92B9293x9xAI" TargetMode="External"/><Relationship Id="rId12" Type="http://schemas.openxmlformats.org/officeDocument/2006/relationships/hyperlink" Target="consultantplus://offline/ref=B2E868D462985517D4C2F557099D773A99DB7C154BBBAAE125CA012D7ACB7CA420C87930637C12AED182EC05BDDE715CCEB8215B49D260A92B9293x9xAI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E868D462985517D4C2F557099D773A99DB7C154BB4AEE822CA012D7ACB7CA420C87930637C12AED18AEE0DBDDE715CCEB8215B49D260A92B9293x9xAI" TargetMode="External"/><Relationship Id="rId11" Type="http://schemas.openxmlformats.org/officeDocument/2006/relationships/hyperlink" Target="consultantplus://offline/ref=B2E868D462985517D4C2F557099D773A99DB7C154BBBAAE02FCA012D7ACB7CA420C87930637C12AED182EC05BDDE715CCEB8215B49D260A92B9293x9xAI" TargetMode="External"/><Relationship Id="rId5" Type="http://schemas.openxmlformats.org/officeDocument/2006/relationships/hyperlink" Target="consultantplus://offline/ref=B2E868D462985517D4C2F557099D773A99DB7C154BB4AEE822CA012D7ACB7CA420C87930637C12AED783EE0EBDDE715CCEB8215B49D260A92B9293x9xAI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2E868D462985517D4C2F557099D773A99DB7C154BBBAAE126CA012D7ACB7CA420C87930637C12AED182EC05BDDE715CCEB8215B49D260A92B9293x9xAI" TargetMode="External"/><Relationship Id="rId4" Type="http://schemas.openxmlformats.org/officeDocument/2006/relationships/hyperlink" Target="consultantplus://offline/ref=B2E868D462985517D4C2F557099D773A99DB7C154BB4ACE821CA012D7ACB7CA420C87930637C12AED182E80FBDDE715CCEB8215B49D260A92B9293x9xAI" TargetMode="External"/><Relationship Id="rId9" Type="http://schemas.openxmlformats.org/officeDocument/2006/relationships/hyperlink" Target="consultantplus://offline/ref=B2E868D462985517D4C2F557099D773A99DB7C154BB4AFEB24CA012D7ACB7CA420C87930637C12AED18AE50FBDDE715CCEB8215B49D260A92B9293x9xAI" TargetMode="External"/><Relationship Id="rId14" Type="http://schemas.openxmlformats.org/officeDocument/2006/relationships/hyperlink" Target="consultantplus://offline/ref=B2E868D462985517D4C2F557099D773A99DB7C154BBBAAE124CA012D7ACB7CA420C87930637C12AED182EC05BDDE715CCEB8215B49D260A92B9293x9x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5098</Words>
  <Characters>29059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Win10_Game_OS</cp:lastModifiedBy>
  <cp:revision>2</cp:revision>
  <dcterms:created xsi:type="dcterms:W3CDTF">2021-04-21T11:37:00Z</dcterms:created>
  <dcterms:modified xsi:type="dcterms:W3CDTF">2021-04-21T11:37:00Z</dcterms:modified>
</cp:coreProperties>
</file>